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24547" w14:textId="76F90225" w:rsidR="001D35B7" w:rsidRDefault="001E0FD7" w:rsidP="00DF4A72">
      <w:pPr>
        <w:jc w:val="both"/>
      </w:pPr>
      <w:r>
        <w:t>As we’ve shared here before, t</w:t>
      </w:r>
      <w:r w:rsidR="002024D4">
        <w:t xml:space="preserve">he Town </w:t>
      </w:r>
      <w:r w:rsidR="001C5E1B">
        <w:t xml:space="preserve">of Apple Valley </w:t>
      </w:r>
      <w:r w:rsidR="00FB6CAF">
        <w:t xml:space="preserve">(“Town”) </w:t>
      </w:r>
      <w:r w:rsidR="002024D4">
        <w:t xml:space="preserve">welcomes public discussion on our social media posts. It is the very purpose of this medium, to inform and dialogue on local issues and events. </w:t>
      </w:r>
    </w:p>
    <w:p w14:paraId="716F926B" w14:textId="258862C3" w:rsidR="001D35B7" w:rsidRDefault="001E0FD7" w:rsidP="00DF4A72">
      <w:pPr>
        <w:jc w:val="both"/>
      </w:pPr>
      <w:r>
        <w:t>However, a</w:t>
      </w:r>
      <w:r w:rsidR="001D35B7">
        <w:t xml:space="preserve">s a public entity the Town must abide by certain standards to serve all its constituents in a civil and unbiased manner. The intended purpose behind establishing Town social media sites is to disseminate information from the Town, about the Town, to its citizens. </w:t>
      </w:r>
      <w:r w:rsidR="00FB6CAF" w:rsidRPr="00FB6CAF">
        <w:t xml:space="preserve">The </w:t>
      </w:r>
      <w:r w:rsidR="00FB6CAF">
        <w:t>Town</w:t>
      </w:r>
      <w:r w:rsidR="00FB6CAF" w:rsidRPr="00FB6CAF">
        <w:t xml:space="preserve"> intends for its use of </w:t>
      </w:r>
      <w:r w:rsidR="00FB6CAF">
        <w:t>Town</w:t>
      </w:r>
      <w:r w:rsidR="00FB6CAF" w:rsidRPr="00FB6CAF">
        <w:t xml:space="preserve"> Social Media Sites to relate solely to matters of </w:t>
      </w:r>
      <w:r w:rsidR="00FB6CAF">
        <w:t>Town</w:t>
      </w:r>
      <w:r w:rsidR="00FB6CAF" w:rsidRPr="00FB6CAF">
        <w:t xml:space="preserve"> business and does not, in any way, intend to, nor </w:t>
      </w:r>
      <w:proofErr w:type="gramStart"/>
      <w:r w:rsidR="00FB6CAF" w:rsidRPr="00FB6CAF">
        <w:t>actually create</w:t>
      </w:r>
      <w:proofErr w:type="gramEnd"/>
      <w:r w:rsidR="00FB6CAF" w:rsidRPr="00FB6CAF">
        <w:t xml:space="preserve"> general public forums.</w:t>
      </w:r>
    </w:p>
    <w:p w14:paraId="574A2360" w14:textId="5E599632" w:rsidR="002024D4" w:rsidRDefault="002024D4" w:rsidP="00DF4A72">
      <w:pPr>
        <w:jc w:val="both"/>
      </w:pPr>
      <w:r>
        <w:t xml:space="preserve">While we certainly enjoy encouragement and support </w:t>
      </w:r>
      <w:proofErr w:type="gramStart"/>
      <w:r>
        <w:t>of</w:t>
      </w:r>
      <w:proofErr w:type="gramEnd"/>
      <w:r>
        <w:t xml:space="preserve"> our hard work, we also welcome disagreement and </w:t>
      </w:r>
      <w:r w:rsidR="00A9760F">
        <w:t>criticism</w:t>
      </w:r>
      <w:r>
        <w:t xml:space="preserve"> of the Town and its decisions and actions. Government is established to be a representation of the people, of its residents. </w:t>
      </w:r>
      <w:r w:rsidR="001C5E1B">
        <w:t xml:space="preserve">We understand and embrace this. </w:t>
      </w:r>
      <w:r>
        <w:t xml:space="preserve">When necessary, we invite our residents to </w:t>
      </w:r>
      <w:proofErr w:type="gramStart"/>
      <w:r>
        <w:t>interject</w:t>
      </w:r>
      <w:proofErr w:type="gramEnd"/>
      <w:r>
        <w:t xml:space="preserve"> and offer their perspectives and opinions and even </w:t>
      </w:r>
      <w:r w:rsidR="00A9760F">
        <w:t xml:space="preserve">their </w:t>
      </w:r>
      <w:r>
        <w:t>dissent.</w:t>
      </w:r>
    </w:p>
    <w:p w14:paraId="4CDDDBFA" w14:textId="4D1AB3A6" w:rsidR="00A9760F" w:rsidRDefault="002024D4" w:rsidP="00DF4A72">
      <w:pPr>
        <w:jc w:val="both"/>
      </w:pPr>
      <w:r>
        <w:t xml:space="preserve">We strive to make this a safe place for our residents to find information and interact in a civic </w:t>
      </w:r>
      <w:r w:rsidR="00A9760F">
        <w:t xml:space="preserve">and neighborly </w:t>
      </w:r>
      <w:r>
        <w:t xml:space="preserve">way. </w:t>
      </w:r>
      <w:r w:rsidR="00A9760F">
        <w:t xml:space="preserve">Simply, this is a </w:t>
      </w:r>
      <w:r w:rsidR="00461CD0">
        <w:t xml:space="preserve">limited </w:t>
      </w:r>
      <w:r w:rsidR="00A9760F">
        <w:t xml:space="preserve">public forum, not a personal </w:t>
      </w:r>
      <w:r w:rsidR="00956DFE">
        <w:t xml:space="preserve">social media </w:t>
      </w:r>
      <w:r w:rsidR="00A9760F">
        <w:t>page</w:t>
      </w:r>
      <w:r w:rsidR="00956DFE">
        <w:t>/site</w:t>
      </w:r>
      <w:r w:rsidR="00A9760F">
        <w:t>, and decorum is expected and appreciated.</w:t>
      </w:r>
    </w:p>
    <w:p w14:paraId="1F1CF21E" w14:textId="3C9683A5" w:rsidR="002024D4" w:rsidRDefault="002024D4" w:rsidP="00DF4A72">
      <w:pPr>
        <w:jc w:val="both"/>
      </w:pPr>
      <w:r>
        <w:t xml:space="preserve">When persons abuse this </w:t>
      </w:r>
      <w:r w:rsidR="00A9760F">
        <w:t>privilege</w:t>
      </w:r>
      <w:r>
        <w:t xml:space="preserve"> or harass other user</w:t>
      </w:r>
      <w:r w:rsidR="00A9760F">
        <w:t>s,</w:t>
      </w:r>
      <w:r>
        <w:t xml:space="preserve"> the</w:t>
      </w:r>
      <w:r w:rsidR="00A9760F">
        <w:t>ir</w:t>
      </w:r>
      <w:r>
        <w:t xml:space="preserve"> comments will be removed and may lead to a temporary </w:t>
      </w:r>
      <w:r w:rsidR="001E0FD7">
        <w:t>suspension</w:t>
      </w:r>
      <w:r>
        <w:t xml:space="preserve"> </w:t>
      </w:r>
      <w:r w:rsidR="00A9760F">
        <w:t xml:space="preserve">of the </w:t>
      </w:r>
      <w:r>
        <w:t xml:space="preserve">user from engaging on </w:t>
      </w:r>
      <w:r w:rsidR="00A9760F">
        <w:t>the Town’s social media</w:t>
      </w:r>
      <w:r>
        <w:t xml:space="preserve"> platform</w:t>
      </w:r>
      <w:r w:rsidR="00A9760F">
        <w:t>s</w:t>
      </w:r>
      <w:r>
        <w:t xml:space="preserve">. </w:t>
      </w:r>
    </w:p>
    <w:p w14:paraId="23AC03C1" w14:textId="49F742C7" w:rsidR="002024D4" w:rsidRDefault="002024D4" w:rsidP="00DF4A72">
      <w:pPr>
        <w:jc w:val="both"/>
      </w:pPr>
      <w:r>
        <w:t>By doing so</w:t>
      </w:r>
      <w:r w:rsidR="00461CD0">
        <w:t>,</w:t>
      </w:r>
      <w:r>
        <w:t xml:space="preserve"> we </w:t>
      </w:r>
      <w:r w:rsidR="00461CD0">
        <w:t>are</w:t>
      </w:r>
      <w:r>
        <w:t xml:space="preserve"> not prohibit</w:t>
      </w:r>
      <w:r w:rsidR="00461CD0">
        <w:t>ing</w:t>
      </w:r>
      <w:r>
        <w:t xml:space="preserve"> </w:t>
      </w:r>
      <w:r w:rsidR="00A9760F">
        <w:t>a person’s</w:t>
      </w:r>
      <w:r>
        <w:t xml:space="preserve"> </w:t>
      </w:r>
      <w:r w:rsidR="00461CD0">
        <w:t xml:space="preserve">right to </w:t>
      </w:r>
      <w:r>
        <w:t xml:space="preserve">freedom of speech or </w:t>
      </w:r>
      <w:r w:rsidR="00A9760F">
        <w:t xml:space="preserve">their </w:t>
      </w:r>
      <w:r>
        <w:t>right to redress their government. Residents can always communicate directly to the Town Council or staff</w:t>
      </w:r>
      <w:r w:rsidR="00B87033">
        <w:t xml:space="preserve">: </w:t>
      </w:r>
      <w:hyperlink r:id="rId7" w:history="1">
        <w:r w:rsidR="00B87033" w:rsidRPr="004652E4">
          <w:rPr>
            <w:rStyle w:val="Hyperlink"/>
          </w:rPr>
          <w:t>infor@applevalley.org</w:t>
        </w:r>
      </w:hyperlink>
      <w:r w:rsidR="00B87033">
        <w:t xml:space="preserve"> or 760-240-70000 ext. 7072</w:t>
      </w:r>
      <w:r>
        <w:t xml:space="preserve">. We </w:t>
      </w:r>
      <w:r w:rsidR="000656C0">
        <w:t>are</w:t>
      </w:r>
      <w:r>
        <w:t xml:space="preserve"> not </w:t>
      </w:r>
      <w:r w:rsidR="00461CD0">
        <w:t>restrict</w:t>
      </w:r>
      <w:r w:rsidR="000656C0">
        <w:t>ing</w:t>
      </w:r>
      <w:r>
        <w:t xml:space="preserve"> this fundamental right</w:t>
      </w:r>
      <w:r w:rsidR="000656C0">
        <w:t xml:space="preserve"> by imposing reasonable decorum restrictions</w:t>
      </w:r>
      <w:r>
        <w:t>.</w:t>
      </w:r>
    </w:p>
    <w:p w14:paraId="681433EA" w14:textId="7265D46D" w:rsidR="001E0FD7" w:rsidRDefault="002024D4" w:rsidP="00DF4A72">
      <w:pPr>
        <w:spacing w:line="240" w:lineRule="auto"/>
        <w:jc w:val="both"/>
      </w:pPr>
      <w:r>
        <w:t xml:space="preserve">Such restrictions </w:t>
      </w:r>
      <w:r w:rsidR="000656C0">
        <w:t>serve</w:t>
      </w:r>
      <w:r>
        <w:t xml:space="preserve"> to keep this</w:t>
      </w:r>
      <w:r w:rsidR="00A9760F">
        <w:t xml:space="preserve"> online</w:t>
      </w:r>
      <w:r>
        <w:t xml:space="preserve"> space an enjoyable experience for all involved.</w:t>
      </w:r>
    </w:p>
    <w:p w14:paraId="7EEE8CF3" w14:textId="715022BC" w:rsidR="001E0FD7" w:rsidRDefault="001E0FD7" w:rsidP="00DF4A72">
      <w:pPr>
        <w:spacing w:line="240" w:lineRule="auto"/>
        <w:jc w:val="both"/>
      </w:pPr>
      <w:r>
        <w:t>To ensure this remains a safe space, c</w:t>
      </w:r>
      <w:r w:rsidRPr="000B3F3B">
        <w:t xml:space="preserve">omments containing any of the following inappropriate forms of content shall not be permitted on Town of Apple Valley social media sites and are subject to removal by the </w:t>
      </w:r>
      <w:r>
        <w:t>Public Information Officer</w:t>
      </w:r>
      <w:r w:rsidRPr="000B3F3B">
        <w:t xml:space="preserve"> or his/her designees:</w:t>
      </w:r>
    </w:p>
    <w:p w14:paraId="0CEBD993" w14:textId="77777777" w:rsidR="001E0FD7" w:rsidRDefault="001E0FD7" w:rsidP="001E0FD7">
      <w:pPr>
        <w:spacing w:line="240" w:lineRule="auto"/>
      </w:pPr>
    </w:p>
    <w:p w14:paraId="51B1D238" w14:textId="67E3C684" w:rsidR="001E0FD7" w:rsidRDefault="001E0FD7" w:rsidP="00DF4A72">
      <w:pPr>
        <w:pStyle w:val="ListParagraph"/>
        <w:numPr>
          <w:ilvl w:val="1"/>
          <w:numId w:val="1"/>
        </w:numPr>
        <w:spacing w:line="240" w:lineRule="auto"/>
        <w:contextualSpacing w:val="0"/>
        <w:jc w:val="both"/>
      </w:pPr>
      <w:r w:rsidRPr="000B3F3B">
        <w:t>Comments not related to the original topic, including random or unintelligible</w:t>
      </w:r>
      <w:r w:rsidR="001C5E1B" w:rsidRPr="001C5E1B">
        <w:t xml:space="preserve"> </w:t>
      </w:r>
      <w:r w:rsidR="001C5E1B">
        <w:t xml:space="preserve">and off-topic or misleading comments, websites, or graphics that are aimed to detract from an overall positive experience or lead to potentially dangerous external internet </w:t>
      </w:r>
      <w:proofErr w:type="gramStart"/>
      <w:r w:rsidR="001C5E1B">
        <w:t>links;</w:t>
      </w:r>
      <w:proofErr w:type="gramEnd"/>
    </w:p>
    <w:p w14:paraId="67CF29C4" w14:textId="77777777" w:rsidR="001E0FD7" w:rsidRDefault="001E0FD7" w:rsidP="00DF4A72">
      <w:pPr>
        <w:pStyle w:val="ListParagraph"/>
        <w:numPr>
          <w:ilvl w:val="1"/>
          <w:numId w:val="1"/>
        </w:numPr>
        <w:spacing w:line="240" w:lineRule="auto"/>
        <w:contextualSpacing w:val="0"/>
        <w:jc w:val="both"/>
      </w:pPr>
      <w:r w:rsidRPr="000B3F3B">
        <w:t xml:space="preserve">Profane, obscene, or pornographic content and/or </w:t>
      </w:r>
      <w:proofErr w:type="gramStart"/>
      <w:r w:rsidRPr="000B3F3B">
        <w:t>language;</w:t>
      </w:r>
      <w:proofErr w:type="gramEnd"/>
      <w:r w:rsidRPr="000B3F3B">
        <w:t xml:space="preserve"> </w:t>
      </w:r>
    </w:p>
    <w:p w14:paraId="1F94085A" w14:textId="553C723C" w:rsidR="001C5E1B" w:rsidRPr="00EA056F" w:rsidRDefault="004D437F" w:rsidP="00DF4A72">
      <w:pPr>
        <w:pStyle w:val="ListParagraph"/>
        <w:numPr>
          <w:ilvl w:val="1"/>
          <w:numId w:val="1"/>
        </w:numPr>
        <w:spacing w:line="240" w:lineRule="auto"/>
        <w:contextualSpacing w:val="0"/>
        <w:jc w:val="both"/>
      </w:pPr>
      <w:r>
        <w:t xml:space="preserve">Defamatory or personal attacks, including harassment, baiting, fighting, name calling, false </w:t>
      </w:r>
      <w:proofErr w:type="gramStart"/>
      <w:r>
        <w:t>accusations</w:t>
      </w:r>
      <w:r w:rsidR="00757E62" w:rsidRPr="00EA056F">
        <w:t>;</w:t>
      </w:r>
      <w:proofErr w:type="gramEnd"/>
    </w:p>
    <w:p w14:paraId="0A09093E" w14:textId="77777777" w:rsidR="001E0FD7" w:rsidRPr="000B3F3B" w:rsidRDefault="001E0FD7" w:rsidP="00DF4A72">
      <w:pPr>
        <w:pStyle w:val="ListParagraph"/>
        <w:numPr>
          <w:ilvl w:val="1"/>
          <w:numId w:val="1"/>
        </w:numPr>
        <w:spacing w:line="240" w:lineRule="auto"/>
        <w:contextualSpacing w:val="0"/>
        <w:jc w:val="both"/>
      </w:pPr>
      <w:r w:rsidRPr="000B3F3B">
        <w:t xml:space="preserve">Threats to any person or </w:t>
      </w:r>
      <w:proofErr w:type="gramStart"/>
      <w:r w:rsidRPr="000B3F3B">
        <w:t>organization;</w:t>
      </w:r>
      <w:proofErr w:type="gramEnd"/>
      <w:r w:rsidRPr="000B3F3B">
        <w:t xml:space="preserve"> </w:t>
      </w:r>
    </w:p>
    <w:p w14:paraId="17B44553" w14:textId="0C6B88AD" w:rsidR="001E0FD7" w:rsidRPr="00CC0E47" w:rsidRDefault="001E0FD7" w:rsidP="00DF4A72">
      <w:pPr>
        <w:pStyle w:val="ListParagraph"/>
        <w:numPr>
          <w:ilvl w:val="1"/>
          <w:numId w:val="1"/>
        </w:numPr>
        <w:spacing w:line="240" w:lineRule="auto"/>
        <w:contextualSpacing w:val="0"/>
        <w:jc w:val="both"/>
      </w:pPr>
      <w:r w:rsidRPr="00CC0E47">
        <w:t>Comments in support of, or in opposition to, any political campaigns or ballot measures</w:t>
      </w:r>
      <w:r w:rsidR="00F176CD" w:rsidRPr="00CC0E47">
        <w:t xml:space="preserve">, except Town of Apple Valley elections or ballot </w:t>
      </w:r>
      <w:proofErr w:type="gramStart"/>
      <w:r w:rsidR="00F176CD" w:rsidRPr="00CC0E47">
        <w:t>measures</w:t>
      </w:r>
      <w:r w:rsidRPr="00CC0E47">
        <w:t>;</w:t>
      </w:r>
      <w:proofErr w:type="gramEnd"/>
      <w:r w:rsidRPr="00CC0E47">
        <w:t xml:space="preserve"> </w:t>
      </w:r>
    </w:p>
    <w:p w14:paraId="79D444A9" w14:textId="77777777" w:rsidR="001E0FD7" w:rsidRPr="000B3F3B" w:rsidRDefault="001E0FD7" w:rsidP="00DF4A72">
      <w:pPr>
        <w:pStyle w:val="ListParagraph"/>
        <w:numPr>
          <w:ilvl w:val="1"/>
          <w:numId w:val="1"/>
        </w:numPr>
        <w:spacing w:line="240" w:lineRule="auto"/>
        <w:contextualSpacing w:val="0"/>
        <w:jc w:val="both"/>
      </w:pPr>
      <w:r w:rsidRPr="000B3F3B">
        <w:t xml:space="preserve">Solicitation of commerce, including but not limited to advertising of any business or product for </w:t>
      </w:r>
      <w:proofErr w:type="gramStart"/>
      <w:r w:rsidRPr="000B3F3B">
        <w:t>sale;</w:t>
      </w:r>
      <w:proofErr w:type="gramEnd"/>
    </w:p>
    <w:p w14:paraId="5F5AFA7C" w14:textId="77777777" w:rsidR="001E0FD7" w:rsidRPr="000B3F3B" w:rsidRDefault="001E0FD7" w:rsidP="00DF4A72">
      <w:pPr>
        <w:pStyle w:val="ListParagraph"/>
        <w:numPr>
          <w:ilvl w:val="1"/>
          <w:numId w:val="1"/>
        </w:numPr>
        <w:spacing w:line="240" w:lineRule="auto"/>
        <w:contextualSpacing w:val="0"/>
        <w:jc w:val="both"/>
      </w:pPr>
      <w:r w:rsidRPr="000B3F3B">
        <w:lastRenderedPageBreak/>
        <w:t xml:space="preserve">Conduct in violation of any federal, state or local </w:t>
      </w:r>
      <w:proofErr w:type="gramStart"/>
      <w:r w:rsidRPr="000B3F3B">
        <w:t>law;</w:t>
      </w:r>
      <w:proofErr w:type="gramEnd"/>
      <w:r w:rsidRPr="000B3F3B">
        <w:t xml:space="preserve"> </w:t>
      </w:r>
    </w:p>
    <w:p w14:paraId="404840E3" w14:textId="72635088" w:rsidR="001E0FD7" w:rsidRPr="000B3F3B" w:rsidRDefault="001E0FD7" w:rsidP="00DF4A72">
      <w:pPr>
        <w:pStyle w:val="ListParagraph"/>
        <w:numPr>
          <w:ilvl w:val="1"/>
          <w:numId w:val="1"/>
        </w:numPr>
        <w:spacing w:line="240" w:lineRule="auto"/>
        <w:contextualSpacing w:val="0"/>
        <w:jc w:val="both"/>
      </w:pPr>
      <w:r w:rsidRPr="000B3F3B">
        <w:t xml:space="preserve">Encouragement </w:t>
      </w:r>
      <w:r w:rsidR="00AE2A3D">
        <w:t xml:space="preserve">or incitement </w:t>
      </w:r>
      <w:r w:rsidRPr="000B3F3B">
        <w:t xml:space="preserve">of illegal </w:t>
      </w:r>
      <w:proofErr w:type="gramStart"/>
      <w:r w:rsidRPr="000B3F3B">
        <w:t>activity;</w:t>
      </w:r>
      <w:proofErr w:type="gramEnd"/>
      <w:r w:rsidRPr="000B3F3B">
        <w:t xml:space="preserve"> </w:t>
      </w:r>
    </w:p>
    <w:p w14:paraId="2EEE1623" w14:textId="77777777" w:rsidR="001E0FD7" w:rsidRPr="000B3F3B" w:rsidRDefault="001E0FD7" w:rsidP="00DF4A72">
      <w:pPr>
        <w:pStyle w:val="ListParagraph"/>
        <w:numPr>
          <w:ilvl w:val="1"/>
          <w:numId w:val="1"/>
        </w:numPr>
        <w:spacing w:line="240" w:lineRule="auto"/>
        <w:contextualSpacing w:val="0"/>
        <w:jc w:val="both"/>
      </w:pPr>
      <w:r w:rsidRPr="000B3F3B">
        <w:t xml:space="preserve">Information that may tend to compromise the safety or security of the public or public </w:t>
      </w:r>
      <w:proofErr w:type="gramStart"/>
      <w:r w:rsidRPr="000B3F3B">
        <w:t>systems;</w:t>
      </w:r>
      <w:proofErr w:type="gramEnd"/>
    </w:p>
    <w:p w14:paraId="7ED4161A" w14:textId="77777777" w:rsidR="001E0FD7" w:rsidRPr="000B3F3B" w:rsidRDefault="001E0FD7" w:rsidP="00DF4A72">
      <w:pPr>
        <w:pStyle w:val="ListParagraph"/>
        <w:numPr>
          <w:ilvl w:val="1"/>
          <w:numId w:val="1"/>
        </w:numPr>
        <w:spacing w:line="240" w:lineRule="auto"/>
        <w:contextualSpacing w:val="0"/>
        <w:jc w:val="both"/>
      </w:pPr>
      <w:r w:rsidRPr="000B3F3B">
        <w:t>Content that violates a legal ownership interest, such as a copyright, of any party.</w:t>
      </w:r>
    </w:p>
    <w:p w14:paraId="2960D809" w14:textId="47102AAD" w:rsidR="001E0FD7" w:rsidRDefault="001E0FD7" w:rsidP="00DF4A72">
      <w:pPr>
        <w:pStyle w:val="ListParagraph"/>
        <w:numPr>
          <w:ilvl w:val="1"/>
          <w:numId w:val="1"/>
        </w:numPr>
        <w:spacing w:line="240" w:lineRule="auto"/>
        <w:contextualSpacing w:val="0"/>
        <w:jc w:val="both"/>
      </w:pPr>
      <w:r w:rsidRPr="000B3F3B">
        <w:t>Redundant or repetitive comments, with the same or similar content posted multiple times under various posts.</w:t>
      </w:r>
    </w:p>
    <w:p w14:paraId="52421054" w14:textId="4FEE638C" w:rsidR="001A7CAF" w:rsidRDefault="001A7CAF" w:rsidP="00DF4A72">
      <w:pPr>
        <w:pStyle w:val="ListParagraph"/>
        <w:numPr>
          <w:ilvl w:val="1"/>
          <w:numId w:val="1"/>
        </w:numPr>
        <w:spacing w:line="240" w:lineRule="auto"/>
        <w:contextualSpacing w:val="0"/>
        <w:jc w:val="both"/>
      </w:pPr>
      <w:r>
        <w:t>Unsolicited photos, videos or external links</w:t>
      </w:r>
      <w:r w:rsidR="00EC4CF6">
        <w:t xml:space="preserve"> that are unrelated to the original topic</w:t>
      </w:r>
      <w:r>
        <w:t>.</w:t>
      </w:r>
    </w:p>
    <w:p w14:paraId="076DE3E7" w14:textId="5502472D" w:rsidR="00757E62" w:rsidRDefault="00757E62" w:rsidP="00DF4A72">
      <w:pPr>
        <w:pStyle w:val="ListParagraph"/>
        <w:numPr>
          <w:ilvl w:val="1"/>
          <w:numId w:val="1"/>
        </w:numPr>
        <w:spacing w:line="240" w:lineRule="auto"/>
        <w:contextualSpacing w:val="0"/>
        <w:jc w:val="both"/>
      </w:pPr>
      <w:r>
        <w:t xml:space="preserve">Messages that disclose confidential or proprietary </w:t>
      </w:r>
      <w:proofErr w:type="gramStart"/>
      <w:r>
        <w:t>information;</w:t>
      </w:r>
      <w:proofErr w:type="gramEnd"/>
    </w:p>
    <w:p w14:paraId="53715B05" w14:textId="11676DDF" w:rsidR="00757E62" w:rsidRDefault="00757E62" w:rsidP="00DF4A72">
      <w:pPr>
        <w:pStyle w:val="ListParagraph"/>
        <w:numPr>
          <w:ilvl w:val="1"/>
          <w:numId w:val="1"/>
        </w:numPr>
        <w:spacing w:line="240" w:lineRule="auto"/>
        <w:contextualSpacing w:val="0"/>
        <w:jc w:val="both"/>
      </w:pPr>
      <w:r>
        <w:t xml:space="preserve">Solicitation of </w:t>
      </w:r>
      <w:proofErr w:type="gramStart"/>
      <w:r>
        <w:t>funds;</w:t>
      </w:r>
      <w:proofErr w:type="gramEnd"/>
    </w:p>
    <w:p w14:paraId="47EEC7BF" w14:textId="44BB3816" w:rsidR="00757E62" w:rsidRPr="000B3F3B" w:rsidRDefault="00757E62" w:rsidP="00DF4A72">
      <w:pPr>
        <w:pStyle w:val="ListParagraph"/>
        <w:numPr>
          <w:ilvl w:val="1"/>
          <w:numId w:val="1"/>
        </w:numPr>
        <w:spacing w:line="240" w:lineRule="auto"/>
        <w:contextualSpacing w:val="0"/>
        <w:jc w:val="both"/>
      </w:pPr>
      <w:r>
        <w:t xml:space="preserve">Any form of legal and/or administrative notices or processes, which the </w:t>
      </w:r>
      <w:r w:rsidR="00BE35A4">
        <w:t>Town</w:t>
      </w:r>
      <w:r>
        <w:t xml:space="preserve"> does not accept through its social media sites.</w:t>
      </w:r>
    </w:p>
    <w:p w14:paraId="0DD757D7" w14:textId="50E5B68F" w:rsidR="006220DC" w:rsidRPr="006220DC" w:rsidRDefault="006220DC" w:rsidP="00DF4A72">
      <w:pPr>
        <w:pStyle w:val="ListParagraph"/>
        <w:numPr>
          <w:ilvl w:val="0"/>
          <w:numId w:val="1"/>
        </w:numPr>
        <w:spacing w:line="240" w:lineRule="auto"/>
        <w:contextualSpacing w:val="0"/>
        <w:jc w:val="both"/>
        <w:rPr>
          <w:rFonts w:eastAsia="Calibri" w:cstheme="minorHAnsi"/>
          <w:color w:val="000000"/>
          <w:spacing w:val="-4"/>
        </w:rPr>
      </w:pPr>
      <w:r w:rsidRPr="006220DC">
        <w:rPr>
          <w:rFonts w:eastAsia="Calibri" w:cstheme="minorHAnsi"/>
          <w:color w:val="000000"/>
          <w:spacing w:val="-4"/>
        </w:rPr>
        <w:t xml:space="preserve">The </w:t>
      </w:r>
      <w:r>
        <w:rPr>
          <w:rFonts w:eastAsia="Calibri" w:cstheme="minorHAnsi"/>
          <w:color w:val="000000"/>
          <w:spacing w:val="-4"/>
        </w:rPr>
        <w:t>Town</w:t>
      </w:r>
      <w:r w:rsidRPr="006220DC">
        <w:rPr>
          <w:rFonts w:eastAsia="Calibri" w:cstheme="minorHAnsi"/>
          <w:color w:val="000000"/>
          <w:spacing w:val="-4"/>
        </w:rPr>
        <w:t xml:space="preserve"> is not responsible for comments, remarks, messages, or other material posted to its social media sites and does not, in any way, guarantee, ensure, or warrant the content, accuracy, or use of social media content from anyone else. The </w:t>
      </w:r>
      <w:r>
        <w:rPr>
          <w:rFonts w:eastAsia="Calibri" w:cstheme="minorHAnsi"/>
          <w:color w:val="000000"/>
          <w:spacing w:val="-4"/>
        </w:rPr>
        <w:t>Town</w:t>
      </w:r>
      <w:r w:rsidRPr="006220DC">
        <w:rPr>
          <w:rFonts w:eastAsia="Calibri" w:cstheme="minorHAnsi"/>
          <w:color w:val="000000"/>
          <w:spacing w:val="-4"/>
        </w:rPr>
        <w:t xml:space="preserve"> specifically disclaims all liability for claims or damages that may result from any posting on its social media sites. Opinions expressed on our social media sites are those of the person posting and do not necessarily reflect the opinions, practices, or policies of the </w:t>
      </w:r>
      <w:r>
        <w:rPr>
          <w:rFonts w:eastAsia="Calibri" w:cstheme="minorHAnsi"/>
          <w:color w:val="000000"/>
          <w:spacing w:val="-4"/>
        </w:rPr>
        <w:t>Town</w:t>
      </w:r>
      <w:r w:rsidRPr="006220DC">
        <w:rPr>
          <w:rFonts w:eastAsia="Calibri" w:cstheme="minorHAnsi"/>
          <w:color w:val="000000"/>
          <w:spacing w:val="-4"/>
        </w:rPr>
        <w:t xml:space="preserve">. In no event shall the </w:t>
      </w:r>
      <w:r>
        <w:rPr>
          <w:rFonts w:eastAsia="Calibri" w:cstheme="minorHAnsi"/>
          <w:color w:val="000000"/>
          <w:spacing w:val="-4"/>
        </w:rPr>
        <w:t xml:space="preserve">Town </w:t>
      </w:r>
      <w:r w:rsidRPr="006220DC">
        <w:rPr>
          <w:rFonts w:eastAsia="Calibri" w:cstheme="minorHAnsi"/>
          <w:color w:val="000000"/>
          <w:spacing w:val="-4"/>
        </w:rPr>
        <w:t>be liable to you or anyone else for any decision made or action taken in reliance on information on our social media sites.</w:t>
      </w:r>
      <w:r w:rsidR="00AA4F56">
        <w:rPr>
          <w:rFonts w:eastAsia="Calibri" w:cstheme="minorHAnsi"/>
          <w:color w:val="000000"/>
          <w:spacing w:val="-4"/>
        </w:rPr>
        <w:t xml:space="preserve"> The Town’s comments are not legal advice and user’s comments are not official notice. </w:t>
      </w:r>
    </w:p>
    <w:p w14:paraId="2D30BB29" w14:textId="2728AF30" w:rsidR="001E0FD7" w:rsidRPr="000B3F3B" w:rsidRDefault="001E0FD7" w:rsidP="00DF4A72">
      <w:pPr>
        <w:pStyle w:val="ListParagraph"/>
        <w:numPr>
          <w:ilvl w:val="0"/>
          <w:numId w:val="1"/>
        </w:numPr>
        <w:spacing w:line="240" w:lineRule="auto"/>
        <w:contextualSpacing w:val="0"/>
        <w:jc w:val="both"/>
      </w:pPr>
      <w:r w:rsidRPr="000B3F3B">
        <w:t>The Tow</w:t>
      </w:r>
      <w:r>
        <w:t>n</w:t>
      </w:r>
      <w:r w:rsidRPr="000B3F3B">
        <w:t xml:space="preserve"> reserves the right to deny access to Town social media sites for any individual who violates the Town’s </w:t>
      </w:r>
      <w:proofErr w:type="gramStart"/>
      <w:r w:rsidRPr="000B3F3B">
        <w:t>Social Media Policy</w:t>
      </w:r>
      <w:proofErr w:type="gramEnd"/>
      <w:r w:rsidRPr="000B3F3B">
        <w:t>, at any time and without prior notice.</w:t>
      </w:r>
    </w:p>
    <w:p w14:paraId="6198937B" w14:textId="7B2267B1" w:rsidR="001E0FD7" w:rsidRDefault="001E0FD7" w:rsidP="00DF4A72">
      <w:pPr>
        <w:pStyle w:val="ListParagraph"/>
        <w:numPr>
          <w:ilvl w:val="0"/>
          <w:numId w:val="1"/>
        </w:numPr>
        <w:spacing w:line="240" w:lineRule="auto"/>
        <w:contextualSpacing w:val="0"/>
        <w:jc w:val="both"/>
      </w:pPr>
      <w:r w:rsidRPr="000B3F3B">
        <w:t>All comments posted to any Town of Apple Valley Facebook site are bound by Facebook’s Statement of Rights and Responsibilities, located at http://www.facebook.com/terms.php, and the Town of Apple Valley reserves the right to report any violation of Facebook’s Statement of Rights and Responsibilities to Facebook with the intent of Facebook taking appropriate and reasonable responsive action.</w:t>
      </w:r>
    </w:p>
    <w:p w14:paraId="433CD5E2" w14:textId="057335A5" w:rsidR="00823E3E" w:rsidRDefault="00823E3E" w:rsidP="00DF4A72">
      <w:pPr>
        <w:pStyle w:val="ListParagraph"/>
        <w:numPr>
          <w:ilvl w:val="0"/>
          <w:numId w:val="1"/>
        </w:numPr>
        <w:spacing w:line="240" w:lineRule="auto"/>
        <w:contextualSpacing w:val="0"/>
        <w:jc w:val="both"/>
        <w:rPr>
          <w:rFonts w:ascii="Calibri" w:eastAsia="Calibri" w:hAnsi="Calibri"/>
          <w:color w:val="000000"/>
          <w:spacing w:val="-3"/>
        </w:rPr>
      </w:pPr>
      <w:r w:rsidRPr="005E5B41">
        <w:rPr>
          <w:rFonts w:ascii="Calibri" w:eastAsia="Calibri" w:hAnsi="Calibri"/>
          <w:color w:val="000000"/>
          <w:spacing w:val="-3"/>
        </w:rPr>
        <w:t xml:space="preserve">The use of </w:t>
      </w:r>
      <w:r>
        <w:rPr>
          <w:rFonts w:ascii="Calibri" w:eastAsia="Calibri" w:hAnsi="Calibri"/>
          <w:color w:val="000000"/>
          <w:spacing w:val="-3"/>
        </w:rPr>
        <w:t>s</w:t>
      </w:r>
      <w:r w:rsidRPr="005E5B41">
        <w:rPr>
          <w:rFonts w:ascii="Calibri" w:eastAsia="Calibri" w:hAnsi="Calibri"/>
          <w:color w:val="000000"/>
          <w:spacing w:val="-3"/>
        </w:rPr>
        <w:t xml:space="preserve">ocial </w:t>
      </w:r>
      <w:r>
        <w:rPr>
          <w:rFonts w:ascii="Calibri" w:eastAsia="Calibri" w:hAnsi="Calibri"/>
          <w:color w:val="000000"/>
          <w:spacing w:val="-3"/>
        </w:rPr>
        <w:t>m</w:t>
      </w:r>
      <w:r w:rsidRPr="005E5B41">
        <w:rPr>
          <w:rFonts w:ascii="Calibri" w:eastAsia="Calibri" w:hAnsi="Calibri"/>
          <w:color w:val="000000"/>
          <w:spacing w:val="-3"/>
        </w:rPr>
        <w:t xml:space="preserve">edia by the </w:t>
      </w:r>
      <w:r>
        <w:rPr>
          <w:rFonts w:ascii="Calibri" w:eastAsia="Calibri" w:hAnsi="Calibri"/>
          <w:color w:val="000000"/>
          <w:spacing w:val="-3"/>
        </w:rPr>
        <w:t>Town</w:t>
      </w:r>
      <w:r w:rsidRPr="005E5B41">
        <w:rPr>
          <w:rFonts w:ascii="Calibri" w:eastAsia="Calibri" w:hAnsi="Calibri"/>
          <w:color w:val="000000"/>
          <w:spacing w:val="-3"/>
        </w:rPr>
        <w:t xml:space="preserve"> is not intended to create any contract with anyone at any time or in any </w:t>
      </w:r>
      <w:r w:rsidRPr="00823E3E">
        <w:t>way</w:t>
      </w:r>
      <w:r w:rsidRPr="005E5B41">
        <w:rPr>
          <w:rFonts w:ascii="Calibri" w:eastAsia="Calibri" w:hAnsi="Calibri"/>
          <w:color w:val="000000"/>
          <w:spacing w:val="-3"/>
        </w:rPr>
        <w:t xml:space="preserve"> nor is any use of </w:t>
      </w:r>
      <w:r>
        <w:rPr>
          <w:rFonts w:ascii="Calibri" w:eastAsia="Calibri" w:hAnsi="Calibri"/>
          <w:color w:val="000000"/>
          <w:spacing w:val="-3"/>
        </w:rPr>
        <w:t>s</w:t>
      </w:r>
      <w:r w:rsidRPr="005E5B41">
        <w:rPr>
          <w:rFonts w:ascii="Calibri" w:eastAsia="Calibri" w:hAnsi="Calibri"/>
          <w:color w:val="000000"/>
          <w:spacing w:val="-3"/>
        </w:rPr>
        <w:t xml:space="preserve">ocial </w:t>
      </w:r>
      <w:r>
        <w:rPr>
          <w:rFonts w:ascii="Calibri" w:eastAsia="Calibri" w:hAnsi="Calibri"/>
          <w:color w:val="000000"/>
          <w:spacing w:val="-3"/>
        </w:rPr>
        <w:t>m</w:t>
      </w:r>
      <w:r w:rsidRPr="005E5B41">
        <w:rPr>
          <w:rFonts w:ascii="Calibri" w:eastAsia="Calibri" w:hAnsi="Calibri"/>
          <w:color w:val="000000"/>
          <w:spacing w:val="-3"/>
        </w:rPr>
        <w:t xml:space="preserve">edia by the </w:t>
      </w:r>
      <w:r>
        <w:rPr>
          <w:rFonts w:ascii="Calibri" w:eastAsia="Calibri" w:hAnsi="Calibri"/>
          <w:color w:val="000000"/>
          <w:spacing w:val="-3"/>
        </w:rPr>
        <w:t>Town</w:t>
      </w:r>
      <w:r w:rsidRPr="005E5B41">
        <w:rPr>
          <w:rFonts w:ascii="Calibri" w:eastAsia="Calibri" w:hAnsi="Calibri"/>
          <w:color w:val="000000"/>
          <w:spacing w:val="-3"/>
        </w:rPr>
        <w:t xml:space="preserve"> intended to create any expectation of action to be taken by the </w:t>
      </w:r>
      <w:r>
        <w:rPr>
          <w:rFonts w:ascii="Calibri" w:eastAsia="Calibri" w:hAnsi="Calibri"/>
          <w:color w:val="000000"/>
          <w:spacing w:val="-3"/>
        </w:rPr>
        <w:t>Town</w:t>
      </w:r>
      <w:r w:rsidRPr="005E5B41">
        <w:rPr>
          <w:rFonts w:ascii="Calibri" w:eastAsia="Calibri" w:hAnsi="Calibri"/>
          <w:color w:val="000000"/>
          <w:spacing w:val="-3"/>
        </w:rPr>
        <w:t xml:space="preserve">. </w:t>
      </w:r>
      <w:r>
        <w:rPr>
          <w:rFonts w:ascii="Calibri" w:eastAsia="Calibri" w:hAnsi="Calibri"/>
          <w:color w:val="000000"/>
          <w:spacing w:val="-3"/>
        </w:rPr>
        <w:t xml:space="preserve"> </w:t>
      </w:r>
      <w:r w:rsidRPr="005E5B41">
        <w:rPr>
          <w:rFonts w:ascii="Calibri" w:eastAsia="Calibri" w:hAnsi="Calibri"/>
          <w:color w:val="000000"/>
          <w:spacing w:val="-3"/>
        </w:rPr>
        <w:t xml:space="preserve">The public is warned that there is no reasonable expectation that the </w:t>
      </w:r>
      <w:r>
        <w:rPr>
          <w:rFonts w:ascii="Calibri" w:eastAsia="Calibri" w:hAnsi="Calibri"/>
          <w:color w:val="000000"/>
          <w:spacing w:val="-3"/>
        </w:rPr>
        <w:t>Town</w:t>
      </w:r>
      <w:r w:rsidRPr="005E5B41">
        <w:rPr>
          <w:rFonts w:ascii="Calibri" w:eastAsia="Calibri" w:hAnsi="Calibri"/>
          <w:color w:val="000000"/>
          <w:spacing w:val="-3"/>
        </w:rPr>
        <w:t xml:space="preserve"> nor any emergency services of the </w:t>
      </w:r>
      <w:r>
        <w:rPr>
          <w:rFonts w:ascii="Calibri" w:eastAsia="Calibri" w:hAnsi="Calibri"/>
          <w:color w:val="000000"/>
          <w:spacing w:val="-3"/>
        </w:rPr>
        <w:t>Town</w:t>
      </w:r>
      <w:r w:rsidRPr="005E5B41">
        <w:rPr>
          <w:rFonts w:ascii="Calibri" w:eastAsia="Calibri" w:hAnsi="Calibri"/>
          <w:color w:val="000000"/>
          <w:spacing w:val="-3"/>
        </w:rPr>
        <w:t xml:space="preserve"> will respond to any </w:t>
      </w:r>
      <w:r>
        <w:rPr>
          <w:rFonts w:ascii="Calibri" w:eastAsia="Calibri" w:hAnsi="Calibri"/>
          <w:color w:val="000000"/>
          <w:spacing w:val="-3"/>
        </w:rPr>
        <w:t>s</w:t>
      </w:r>
      <w:r w:rsidRPr="005E5B41">
        <w:rPr>
          <w:rFonts w:ascii="Calibri" w:eastAsia="Calibri" w:hAnsi="Calibri"/>
          <w:color w:val="000000"/>
          <w:spacing w:val="-3"/>
        </w:rPr>
        <w:t xml:space="preserve">ocial </w:t>
      </w:r>
      <w:r>
        <w:rPr>
          <w:rFonts w:ascii="Calibri" w:eastAsia="Calibri" w:hAnsi="Calibri"/>
          <w:color w:val="000000"/>
          <w:spacing w:val="-3"/>
        </w:rPr>
        <w:t>m</w:t>
      </w:r>
      <w:r w:rsidRPr="005E5B41">
        <w:rPr>
          <w:rFonts w:ascii="Calibri" w:eastAsia="Calibri" w:hAnsi="Calibri"/>
          <w:color w:val="000000"/>
          <w:spacing w:val="-3"/>
        </w:rPr>
        <w:t>edia posting.</w:t>
      </w:r>
    </w:p>
    <w:p w14:paraId="656DBC91" w14:textId="46F43877" w:rsidR="00602D96" w:rsidRDefault="00631CC8" w:rsidP="00DF4A72">
      <w:pPr>
        <w:pStyle w:val="ListParagraph"/>
        <w:numPr>
          <w:ilvl w:val="0"/>
          <w:numId w:val="1"/>
        </w:numPr>
        <w:spacing w:line="240" w:lineRule="auto"/>
        <w:contextualSpacing w:val="0"/>
        <w:jc w:val="both"/>
        <w:rPr>
          <w:rFonts w:eastAsia="Calibri" w:cstheme="minorHAnsi"/>
          <w:b/>
          <w:color w:val="000000"/>
        </w:rPr>
      </w:pPr>
      <w:r>
        <w:rPr>
          <w:rFonts w:eastAsia="Calibri" w:cstheme="minorHAnsi"/>
          <w:b/>
          <w:color w:val="000000"/>
        </w:rPr>
        <w:t>Town</w:t>
      </w:r>
      <w:r w:rsidR="00602D96" w:rsidRPr="00602D96">
        <w:rPr>
          <w:rFonts w:eastAsia="Calibri" w:cstheme="minorHAnsi"/>
          <w:b/>
          <w:color w:val="000000"/>
        </w:rPr>
        <w:t xml:space="preserve"> social media sites are not monitored in real-time. If you have an emergency or know of a crime in progress, call 9-1-1 immediately.</w:t>
      </w:r>
    </w:p>
    <w:p w14:paraId="1FD5BF1D" w14:textId="77777777" w:rsidR="007A42F1" w:rsidRDefault="007A42F1" w:rsidP="00DF4A72">
      <w:pPr>
        <w:pStyle w:val="ListParagraph"/>
        <w:numPr>
          <w:ilvl w:val="0"/>
          <w:numId w:val="1"/>
        </w:numPr>
        <w:spacing w:line="240" w:lineRule="auto"/>
        <w:contextualSpacing w:val="0"/>
        <w:jc w:val="both"/>
      </w:pPr>
      <w:r w:rsidRPr="007A42F1">
        <w:t xml:space="preserve">This site is </w:t>
      </w:r>
      <w:r w:rsidRPr="007A42F1">
        <w:rPr>
          <w:rFonts w:ascii="Calibri" w:eastAsia="Calibri" w:hAnsi="Calibri"/>
          <w:color w:val="000000"/>
          <w:spacing w:val="-3"/>
        </w:rPr>
        <w:t>intended</w:t>
      </w:r>
      <w:r w:rsidRPr="007A42F1">
        <w:t xml:space="preserve"> to foster additional communication between the </w:t>
      </w:r>
      <w:r>
        <w:t>Town</w:t>
      </w:r>
      <w:r w:rsidRPr="007A42F1">
        <w:t xml:space="preserve"> and the public, pursuant to the </w:t>
      </w:r>
      <w:r>
        <w:t>Town</w:t>
      </w:r>
      <w:r w:rsidRPr="007A42F1">
        <w:t xml:space="preserve">’s adopted </w:t>
      </w:r>
      <w:proofErr w:type="gramStart"/>
      <w:r w:rsidRPr="007A42F1">
        <w:t>Social Media Policy</w:t>
      </w:r>
      <w:proofErr w:type="gramEnd"/>
      <w:r w:rsidRPr="007A42F1">
        <w:t xml:space="preserve"> [hyperlink to Policy]. All public records requests should be directed to the office of the </w:t>
      </w:r>
      <w:r>
        <w:t>Town</w:t>
      </w:r>
      <w:r w:rsidRPr="007A42F1">
        <w:t xml:space="preserve"> Clerk.</w:t>
      </w:r>
    </w:p>
    <w:p w14:paraId="66118DCE" w14:textId="58376F2E" w:rsidR="007A42F1" w:rsidRDefault="007A42F1" w:rsidP="00DF4A72">
      <w:pPr>
        <w:pStyle w:val="ListParagraph"/>
        <w:numPr>
          <w:ilvl w:val="0"/>
          <w:numId w:val="1"/>
        </w:numPr>
        <w:spacing w:line="240" w:lineRule="auto"/>
        <w:contextualSpacing w:val="0"/>
        <w:jc w:val="both"/>
        <w:rPr>
          <w:rFonts w:ascii="Calibri" w:eastAsia="Calibri" w:hAnsi="Calibri"/>
          <w:color w:val="000000"/>
        </w:rPr>
      </w:pPr>
      <w:r>
        <w:rPr>
          <w:rFonts w:ascii="Calibri" w:eastAsia="Calibri" w:hAnsi="Calibri"/>
          <w:color w:val="000000"/>
        </w:rPr>
        <w:lastRenderedPageBreak/>
        <w:t>Town</w:t>
      </w:r>
      <w:r w:rsidRPr="005E5B41">
        <w:rPr>
          <w:rFonts w:ascii="Calibri" w:eastAsia="Calibri" w:hAnsi="Calibri"/>
          <w:color w:val="000000"/>
        </w:rPr>
        <w:t xml:space="preserve"> </w:t>
      </w:r>
      <w:r>
        <w:rPr>
          <w:rFonts w:ascii="Calibri" w:eastAsia="Calibri" w:hAnsi="Calibri"/>
          <w:color w:val="000000"/>
        </w:rPr>
        <w:t>S</w:t>
      </w:r>
      <w:r w:rsidRPr="005E5B41">
        <w:rPr>
          <w:rFonts w:ascii="Calibri" w:eastAsia="Calibri" w:hAnsi="Calibri"/>
          <w:color w:val="000000"/>
        </w:rPr>
        <w:t xml:space="preserve">ocial </w:t>
      </w:r>
      <w:r>
        <w:rPr>
          <w:rFonts w:ascii="Calibri" w:eastAsia="Calibri" w:hAnsi="Calibri"/>
          <w:color w:val="000000"/>
        </w:rPr>
        <w:t>M</w:t>
      </w:r>
      <w:r w:rsidRPr="005E5B41">
        <w:rPr>
          <w:rFonts w:ascii="Calibri" w:eastAsia="Calibri" w:hAnsi="Calibri"/>
          <w:color w:val="000000"/>
        </w:rPr>
        <w:t xml:space="preserve">edia </w:t>
      </w:r>
      <w:r>
        <w:rPr>
          <w:rFonts w:ascii="Calibri" w:eastAsia="Calibri" w:hAnsi="Calibri"/>
          <w:color w:val="000000"/>
        </w:rPr>
        <w:t>S</w:t>
      </w:r>
      <w:r w:rsidRPr="005E5B41">
        <w:rPr>
          <w:rFonts w:ascii="Calibri" w:eastAsia="Calibri" w:hAnsi="Calibri"/>
          <w:color w:val="000000"/>
        </w:rPr>
        <w:t>ites may contain content, including</w:t>
      </w:r>
      <w:r>
        <w:rPr>
          <w:rFonts w:ascii="Calibri" w:eastAsia="Calibri" w:hAnsi="Calibri"/>
          <w:color w:val="000000"/>
        </w:rPr>
        <w:t>,</w:t>
      </w:r>
      <w:r w:rsidRPr="005E5B41">
        <w:rPr>
          <w:rFonts w:ascii="Calibri" w:eastAsia="Calibri" w:hAnsi="Calibri"/>
          <w:color w:val="000000"/>
        </w:rPr>
        <w:t xml:space="preserve"> but not limited to, advertisements or </w:t>
      </w:r>
      <w:r w:rsidRPr="007A42F1">
        <w:t>hyperlinks</w:t>
      </w:r>
      <w:r>
        <w:rPr>
          <w:rFonts w:ascii="Calibri" w:eastAsia="Calibri" w:hAnsi="Calibri"/>
          <w:color w:val="000000"/>
        </w:rPr>
        <w:t>,</w:t>
      </w:r>
      <w:r w:rsidRPr="005E5B41">
        <w:rPr>
          <w:rFonts w:ascii="Calibri" w:eastAsia="Calibri" w:hAnsi="Calibri"/>
          <w:color w:val="000000"/>
        </w:rPr>
        <w:t xml:space="preserve"> over which the </w:t>
      </w:r>
      <w:r>
        <w:rPr>
          <w:rFonts w:ascii="Calibri" w:eastAsia="Calibri" w:hAnsi="Calibri"/>
          <w:color w:val="000000"/>
        </w:rPr>
        <w:t>Town</w:t>
      </w:r>
      <w:r w:rsidRPr="005E5B41">
        <w:rPr>
          <w:rFonts w:ascii="Calibri" w:eastAsia="Calibri" w:hAnsi="Calibri"/>
          <w:color w:val="000000"/>
        </w:rPr>
        <w:t xml:space="preserve"> has no control. The </w:t>
      </w:r>
      <w:r>
        <w:rPr>
          <w:rFonts w:ascii="Calibri" w:eastAsia="Calibri" w:hAnsi="Calibri"/>
          <w:color w:val="000000"/>
        </w:rPr>
        <w:t>Town</w:t>
      </w:r>
      <w:r w:rsidRPr="005E5B41">
        <w:rPr>
          <w:rFonts w:ascii="Calibri" w:eastAsia="Calibri" w:hAnsi="Calibri"/>
          <w:color w:val="000000"/>
        </w:rPr>
        <w:t xml:space="preserve"> does not endorse any hyperlink or advertisement placed on </w:t>
      </w:r>
      <w:r>
        <w:rPr>
          <w:rFonts w:ascii="Calibri" w:eastAsia="Calibri" w:hAnsi="Calibri"/>
          <w:color w:val="000000"/>
        </w:rPr>
        <w:t>Town</w:t>
      </w:r>
      <w:r w:rsidRPr="005E5B41">
        <w:rPr>
          <w:rFonts w:ascii="Calibri" w:eastAsia="Calibri" w:hAnsi="Calibri"/>
          <w:color w:val="000000"/>
        </w:rPr>
        <w:t xml:space="preserve"> </w:t>
      </w:r>
      <w:r>
        <w:rPr>
          <w:rFonts w:ascii="Calibri" w:eastAsia="Calibri" w:hAnsi="Calibri"/>
          <w:color w:val="000000"/>
        </w:rPr>
        <w:t>S</w:t>
      </w:r>
      <w:r w:rsidRPr="005E5B41">
        <w:rPr>
          <w:rFonts w:ascii="Calibri" w:eastAsia="Calibri" w:hAnsi="Calibri"/>
          <w:color w:val="000000"/>
        </w:rPr>
        <w:t xml:space="preserve">ocial </w:t>
      </w:r>
      <w:r>
        <w:rPr>
          <w:rFonts w:ascii="Calibri" w:eastAsia="Calibri" w:hAnsi="Calibri"/>
          <w:color w:val="000000"/>
        </w:rPr>
        <w:t>M</w:t>
      </w:r>
      <w:r w:rsidRPr="005E5B41">
        <w:rPr>
          <w:rFonts w:ascii="Calibri" w:eastAsia="Calibri" w:hAnsi="Calibri"/>
          <w:color w:val="000000"/>
        </w:rPr>
        <w:t xml:space="preserve">edia </w:t>
      </w:r>
      <w:r>
        <w:rPr>
          <w:rFonts w:ascii="Calibri" w:eastAsia="Calibri" w:hAnsi="Calibri"/>
          <w:color w:val="000000"/>
        </w:rPr>
        <w:t>S</w:t>
      </w:r>
      <w:r w:rsidRPr="005E5B41">
        <w:rPr>
          <w:rFonts w:ascii="Calibri" w:eastAsia="Calibri" w:hAnsi="Calibri"/>
          <w:color w:val="000000"/>
        </w:rPr>
        <w:t xml:space="preserve">ites by the </w:t>
      </w:r>
      <w:r>
        <w:rPr>
          <w:rFonts w:ascii="Calibri" w:eastAsia="Calibri" w:hAnsi="Calibri"/>
          <w:color w:val="000000"/>
        </w:rPr>
        <w:t>s</w:t>
      </w:r>
      <w:r w:rsidRPr="005E5B41">
        <w:rPr>
          <w:rFonts w:ascii="Calibri" w:eastAsia="Calibri" w:hAnsi="Calibri"/>
          <w:color w:val="000000"/>
        </w:rPr>
        <w:t xml:space="preserve">ocial </w:t>
      </w:r>
      <w:r>
        <w:rPr>
          <w:rFonts w:ascii="Calibri" w:eastAsia="Calibri" w:hAnsi="Calibri"/>
          <w:color w:val="000000"/>
        </w:rPr>
        <w:t>m</w:t>
      </w:r>
      <w:r w:rsidRPr="005E5B41">
        <w:rPr>
          <w:rFonts w:ascii="Calibri" w:eastAsia="Calibri" w:hAnsi="Calibri"/>
          <w:color w:val="000000"/>
        </w:rPr>
        <w:t>edia site’s owners, vendors, or partners.</w:t>
      </w:r>
    </w:p>
    <w:p w14:paraId="61B12BC6" w14:textId="087CD76D" w:rsidR="00AA4F56" w:rsidRDefault="00AA4F56" w:rsidP="00AA4F56">
      <w:pPr>
        <w:pStyle w:val="ListParagraph"/>
        <w:numPr>
          <w:ilvl w:val="0"/>
          <w:numId w:val="1"/>
        </w:numPr>
        <w:spacing w:line="240" w:lineRule="auto"/>
        <w:contextualSpacing w:val="0"/>
        <w:jc w:val="both"/>
        <w:rPr>
          <w:rFonts w:ascii="Calibri" w:eastAsia="Calibri" w:hAnsi="Calibri"/>
          <w:color w:val="000000"/>
        </w:rPr>
      </w:pPr>
      <w:r>
        <w:rPr>
          <w:rFonts w:ascii="Calibri" w:eastAsia="Calibri" w:hAnsi="Calibri"/>
          <w:color w:val="000000"/>
        </w:rPr>
        <w:t>I</w:t>
      </w:r>
      <w:r w:rsidR="00BE35A4">
        <w:rPr>
          <w:rFonts w:ascii="Calibri" w:eastAsia="Calibri" w:hAnsi="Calibri"/>
          <w:color w:val="000000"/>
        </w:rPr>
        <w:t>nformation contained on the Town</w:t>
      </w:r>
      <w:r>
        <w:rPr>
          <w:rFonts w:ascii="Calibri" w:eastAsia="Calibri" w:hAnsi="Calibri"/>
          <w:color w:val="000000"/>
        </w:rPr>
        <w:t xml:space="preserve">’s social media </w:t>
      </w:r>
      <w:r w:rsidRPr="00AA4F56">
        <w:rPr>
          <w:rFonts w:ascii="Calibri" w:eastAsia="Calibri" w:hAnsi="Calibri"/>
          <w:color w:val="000000"/>
        </w:rPr>
        <w:t xml:space="preserve">sites may be intercepted, recorded, read, copied, and disclosed by and to authorized personnel for any official purpose, including criminal investigations. Unauthorized access or use of the </w:t>
      </w:r>
      <w:r>
        <w:rPr>
          <w:rFonts w:ascii="Calibri" w:eastAsia="Calibri" w:hAnsi="Calibri"/>
          <w:color w:val="000000"/>
        </w:rPr>
        <w:t>Town’s</w:t>
      </w:r>
      <w:r w:rsidRPr="00AA4F56">
        <w:rPr>
          <w:rFonts w:ascii="Calibri" w:eastAsia="Calibri" w:hAnsi="Calibri"/>
          <w:color w:val="000000"/>
        </w:rPr>
        <w:t xml:space="preserve"> social media sites, including attempting unauthorized copying, altering, destroying, or damaging site content may violate the Federal Computer Fraud and Abuse Act of 1986 and may subject violators to criminal, civil, and/or administrative action.</w:t>
      </w:r>
    </w:p>
    <w:p w14:paraId="275BF6D0" w14:textId="17997347" w:rsidR="00AA4F56" w:rsidRDefault="00AA4F56" w:rsidP="00AA4F56">
      <w:pPr>
        <w:pStyle w:val="ListParagraph"/>
        <w:numPr>
          <w:ilvl w:val="0"/>
          <w:numId w:val="1"/>
        </w:numPr>
        <w:spacing w:line="240" w:lineRule="auto"/>
        <w:contextualSpacing w:val="0"/>
        <w:jc w:val="both"/>
        <w:rPr>
          <w:rFonts w:ascii="Calibri" w:eastAsia="Calibri" w:hAnsi="Calibri"/>
          <w:color w:val="000000"/>
        </w:rPr>
      </w:pPr>
      <w:r>
        <w:rPr>
          <w:rFonts w:ascii="Calibri" w:eastAsia="Calibri" w:hAnsi="Calibri"/>
          <w:color w:val="000000"/>
        </w:rPr>
        <w:t xml:space="preserve">Do not include personally identifiable information in comments. </w:t>
      </w:r>
    </w:p>
    <w:p w14:paraId="74E830C6" w14:textId="1FB62697" w:rsidR="00AA4F56" w:rsidRDefault="00AA4F56" w:rsidP="00AA4F56">
      <w:pPr>
        <w:pStyle w:val="ListParagraph"/>
        <w:numPr>
          <w:ilvl w:val="0"/>
          <w:numId w:val="1"/>
        </w:numPr>
        <w:spacing w:line="240" w:lineRule="auto"/>
        <w:contextualSpacing w:val="0"/>
        <w:jc w:val="both"/>
        <w:rPr>
          <w:rFonts w:ascii="Calibri" w:eastAsia="Calibri" w:hAnsi="Calibri"/>
          <w:color w:val="000000"/>
        </w:rPr>
      </w:pPr>
      <w:r>
        <w:rPr>
          <w:rFonts w:ascii="Calibri" w:eastAsia="Calibri" w:hAnsi="Calibri"/>
          <w:color w:val="000000"/>
        </w:rPr>
        <w:t xml:space="preserve">By posting on the Town’s social media sites, users grant the Town a non-exclusive, transferable, sub-licensable, royalty-free, worldwide license to use that content. The Town can reproduce, distribute, </w:t>
      </w:r>
      <w:proofErr w:type="gramStart"/>
      <w:r>
        <w:rPr>
          <w:rFonts w:ascii="Calibri" w:eastAsia="Calibri" w:hAnsi="Calibri"/>
          <w:color w:val="000000"/>
        </w:rPr>
        <w:t>public</w:t>
      </w:r>
      <w:proofErr w:type="gramEnd"/>
      <w:r>
        <w:rPr>
          <w:rFonts w:ascii="Calibri" w:eastAsia="Calibri" w:hAnsi="Calibri"/>
          <w:color w:val="000000"/>
        </w:rPr>
        <w:t xml:space="preserve">, display, and otherwise use any posted content. </w:t>
      </w:r>
    </w:p>
    <w:p w14:paraId="29F3318B" w14:textId="22812EA3" w:rsidR="00AA4F56" w:rsidRDefault="00AA4F56" w:rsidP="00AA4F56">
      <w:pPr>
        <w:pStyle w:val="ListParagraph"/>
        <w:numPr>
          <w:ilvl w:val="0"/>
          <w:numId w:val="1"/>
        </w:numPr>
        <w:spacing w:line="240" w:lineRule="auto"/>
        <w:contextualSpacing w:val="0"/>
        <w:jc w:val="both"/>
        <w:rPr>
          <w:rFonts w:ascii="Calibri" w:eastAsia="Calibri" w:hAnsi="Calibri"/>
          <w:color w:val="000000"/>
        </w:rPr>
      </w:pPr>
      <w:r>
        <w:rPr>
          <w:rFonts w:ascii="Calibri" w:eastAsia="Calibri" w:hAnsi="Calibri"/>
          <w:color w:val="000000"/>
        </w:rPr>
        <w:t xml:space="preserve">Images, </w:t>
      </w:r>
      <w:r w:rsidRPr="00AA4F56">
        <w:rPr>
          <w:rFonts w:ascii="Calibri" w:eastAsia="Calibri" w:hAnsi="Calibri"/>
          <w:color w:val="000000"/>
        </w:rPr>
        <w:t xml:space="preserve">photographs, written </w:t>
      </w:r>
      <w:proofErr w:type="gramStart"/>
      <w:r w:rsidRPr="00AA4F56">
        <w:rPr>
          <w:rFonts w:ascii="Calibri" w:eastAsia="Calibri" w:hAnsi="Calibri"/>
          <w:color w:val="000000"/>
        </w:rPr>
        <w:t>works</w:t>
      </w:r>
      <w:proofErr w:type="gramEnd"/>
      <w:r w:rsidRPr="00AA4F56">
        <w:rPr>
          <w:rFonts w:ascii="Calibri" w:eastAsia="Calibri" w:hAnsi="Calibri"/>
          <w:color w:val="000000"/>
        </w:rPr>
        <w:t xml:space="preserve"> and graphics posted by the </w:t>
      </w:r>
      <w:r>
        <w:rPr>
          <w:rFonts w:ascii="Calibri" w:eastAsia="Calibri" w:hAnsi="Calibri"/>
          <w:color w:val="000000"/>
        </w:rPr>
        <w:t>Town</w:t>
      </w:r>
      <w:r w:rsidRPr="00AA4F56">
        <w:rPr>
          <w:rFonts w:ascii="Calibri" w:eastAsia="Calibri" w:hAnsi="Calibri"/>
          <w:color w:val="000000"/>
        </w:rPr>
        <w:t>, unless otherwise noted, are the p</w:t>
      </w:r>
      <w:r>
        <w:rPr>
          <w:rFonts w:ascii="Calibri" w:eastAsia="Calibri" w:hAnsi="Calibri"/>
          <w:color w:val="000000"/>
        </w:rPr>
        <w:t>roperty of the Town</w:t>
      </w:r>
      <w:r w:rsidRPr="00AA4F56">
        <w:rPr>
          <w:rFonts w:ascii="Calibri" w:eastAsia="Calibri" w:hAnsi="Calibri"/>
          <w:color w:val="000000"/>
        </w:rPr>
        <w:t xml:space="preserve"> and are protected under both United States and International Copyright Laws. These images, photographs, written </w:t>
      </w:r>
      <w:proofErr w:type="gramStart"/>
      <w:r w:rsidRPr="00AA4F56">
        <w:rPr>
          <w:rFonts w:ascii="Calibri" w:eastAsia="Calibri" w:hAnsi="Calibri"/>
          <w:color w:val="000000"/>
        </w:rPr>
        <w:t>works</w:t>
      </w:r>
      <w:proofErr w:type="gramEnd"/>
      <w:r w:rsidRPr="00AA4F56">
        <w:rPr>
          <w:rFonts w:ascii="Calibri" w:eastAsia="Calibri" w:hAnsi="Calibri"/>
          <w:color w:val="000000"/>
        </w:rPr>
        <w:t xml:space="preserve"> and graphics may not be reproduced, copied, transmitted or manipulated without the written per</w:t>
      </w:r>
      <w:r>
        <w:rPr>
          <w:rFonts w:ascii="Calibri" w:eastAsia="Calibri" w:hAnsi="Calibri"/>
          <w:color w:val="000000"/>
        </w:rPr>
        <w:t>mission of the Town</w:t>
      </w:r>
      <w:r w:rsidRPr="00AA4F56">
        <w:rPr>
          <w:rFonts w:ascii="Calibri" w:eastAsia="Calibri" w:hAnsi="Calibri"/>
          <w:color w:val="000000"/>
        </w:rPr>
        <w:t>. Any use without written permission is a violation of the United States and International Copyright laws.</w:t>
      </w:r>
    </w:p>
    <w:p w14:paraId="50E6EB4C" w14:textId="1E8A591D" w:rsidR="00AA4F56" w:rsidRDefault="00AA4F56" w:rsidP="00AA4F56">
      <w:pPr>
        <w:pStyle w:val="ListParagraph"/>
        <w:numPr>
          <w:ilvl w:val="0"/>
          <w:numId w:val="1"/>
        </w:numPr>
        <w:spacing w:line="240" w:lineRule="auto"/>
        <w:contextualSpacing w:val="0"/>
        <w:jc w:val="both"/>
        <w:rPr>
          <w:rFonts w:ascii="Calibri" w:eastAsia="Calibri" w:hAnsi="Calibri"/>
          <w:color w:val="000000"/>
        </w:rPr>
      </w:pPr>
      <w:r>
        <w:rPr>
          <w:rFonts w:ascii="Calibri" w:eastAsia="Calibri" w:hAnsi="Calibri"/>
          <w:color w:val="000000"/>
        </w:rPr>
        <w:t>By using the Town</w:t>
      </w:r>
      <w:r w:rsidRPr="00AA4F56">
        <w:rPr>
          <w:rFonts w:ascii="Calibri" w:eastAsia="Calibri" w:hAnsi="Calibri"/>
          <w:color w:val="000000"/>
        </w:rPr>
        <w:t xml:space="preserve">’s social media sites, users agree to defend, </w:t>
      </w:r>
      <w:r>
        <w:rPr>
          <w:rFonts w:ascii="Calibri" w:eastAsia="Calibri" w:hAnsi="Calibri"/>
          <w:color w:val="000000"/>
        </w:rPr>
        <w:t>indemnify, and hold the Town</w:t>
      </w:r>
      <w:r w:rsidRPr="00AA4F56">
        <w:rPr>
          <w:rFonts w:ascii="Calibri" w:eastAsia="Calibri" w:hAnsi="Calibri"/>
          <w:color w:val="000000"/>
        </w:rPr>
        <w:t xml:space="preserve"> and its officers, directors, employees, contractors, representatives, agents, successors and assigns harmless from and against any and all losses, claims, damages, settlements, costs, and liabilities of any nature whatsoever (including reasonable attorneys' fees) to which they may become subject and which arise out of, are based upon, are as a result of, or are in any way connected w</w:t>
      </w:r>
      <w:r>
        <w:rPr>
          <w:rFonts w:ascii="Calibri" w:eastAsia="Calibri" w:hAnsi="Calibri"/>
          <w:color w:val="000000"/>
        </w:rPr>
        <w:t>ith use of the Town</w:t>
      </w:r>
      <w:r w:rsidRPr="00AA4F56">
        <w:rPr>
          <w:rFonts w:ascii="Calibri" w:eastAsia="Calibri" w:hAnsi="Calibri"/>
          <w:color w:val="000000"/>
        </w:rPr>
        <w:t>’s social media sites, including any third party claims of infringement or any breach of these terms and conditions.</w:t>
      </w:r>
    </w:p>
    <w:p w14:paraId="3C897D1C" w14:textId="3D72615B" w:rsidR="00AA4F56" w:rsidRDefault="00AA4F56" w:rsidP="00AA4F56">
      <w:pPr>
        <w:pStyle w:val="ListParagraph"/>
        <w:numPr>
          <w:ilvl w:val="0"/>
          <w:numId w:val="1"/>
        </w:numPr>
        <w:spacing w:line="240" w:lineRule="auto"/>
        <w:contextualSpacing w:val="0"/>
        <w:jc w:val="both"/>
        <w:rPr>
          <w:rFonts w:ascii="Calibri" w:eastAsia="Calibri" w:hAnsi="Calibri"/>
          <w:color w:val="000000"/>
        </w:rPr>
      </w:pPr>
      <w:r>
        <w:rPr>
          <w:rFonts w:ascii="Calibri" w:eastAsia="Calibri" w:hAnsi="Calibri"/>
          <w:color w:val="000000"/>
        </w:rPr>
        <w:t>By using the Town</w:t>
      </w:r>
      <w:r w:rsidRPr="00AA4F56">
        <w:rPr>
          <w:rFonts w:ascii="Calibri" w:eastAsia="Calibri" w:hAnsi="Calibri"/>
          <w:color w:val="000000"/>
        </w:rPr>
        <w:t xml:space="preserve">’s social media sites, users agree that any claim or dispute relating to the posting of any content shall be construed in accordance with the laws of the State of California without regard to its conflict of </w:t>
      </w:r>
      <w:proofErr w:type="spellStart"/>
      <w:r w:rsidRPr="00AA4F56">
        <w:rPr>
          <w:rFonts w:ascii="Calibri" w:eastAsia="Calibri" w:hAnsi="Calibri"/>
          <w:color w:val="000000"/>
        </w:rPr>
        <w:t>laws</w:t>
      </w:r>
      <w:proofErr w:type="spellEnd"/>
      <w:r w:rsidRPr="00AA4F56">
        <w:rPr>
          <w:rFonts w:ascii="Calibri" w:eastAsia="Calibri" w:hAnsi="Calibri"/>
          <w:color w:val="000000"/>
        </w:rPr>
        <w:t xml:space="preserve"> provisions, and users agree to be bound and shall be subject to the exclusive jurisdiction of the state and feder</w:t>
      </w:r>
      <w:r w:rsidR="00BA730E">
        <w:rPr>
          <w:rFonts w:ascii="Calibri" w:eastAsia="Calibri" w:hAnsi="Calibri"/>
          <w:color w:val="000000"/>
        </w:rPr>
        <w:t>al courts located in San Bernardino</w:t>
      </w:r>
      <w:r w:rsidRPr="00AA4F56">
        <w:rPr>
          <w:rFonts w:ascii="Calibri" w:eastAsia="Calibri" w:hAnsi="Calibri"/>
          <w:color w:val="000000"/>
        </w:rPr>
        <w:t xml:space="preserve"> County, California.</w:t>
      </w:r>
    </w:p>
    <w:p w14:paraId="71F0F03A" w14:textId="3B94FFED" w:rsidR="00823E3E" w:rsidRDefault="007A42F1" w:rsidP="00DF4A72">
      <w:pPr>
        <w:pStyle w:val="ListParagraph"/>
        <w:numPr>
          <w:ilvl w:val="0"/>
          <w:numId w:val="1"/>
        </w:numPr>
        <w:spacing w:line="240" w:lineRule="auto"/>
        <w:contextualSpacing w:val="0"/>
        <w:jc w:val="both"/>
      </w:pPr>
      <w:r w:rsidRPr="007A42F1">
        <w:t xml:space="preserve"> </w:t>
      </w:r>
      <w:r w:rsidR="006220DC" w:rsidRPr="006220DC">
        <w:t xml:space="preserve">Media </w:t>
      </w:r>
      <w:r w:rsidR="006220DC" w:rsidRPr="006220DC">
        <w:rPr>
          <w:rFonts w:ascii="Calibri" w:eastAsia="Calibri" w:hAnsi="Calibri"/>
          <w:color w:val="000000"/>
        </w:rPr>
        <w:t>Inquiries</w:t>
      </w:r>
      <w:r w:rsidR="006220DC" w:rsidRPr="006220DC">
        <w:t xml:space="preserve">: If you are a reporter, please direct your inquiries to the </w:t>
      </w:r>
      <w:r w:rsidR="006220DC">
        <w:t>Town’s</w:t>
      </w:r>
      <w:r w:rsidR="006220DC" w:rsidRPr="006220DC">
        <w:t xml:space="preserve"> </w:t>
      </w:r>
      <w:r w:rsidR="006220DC" w:rsidRPr="00B87033">
        <w:t xml:space="preserve">Communication Specialist </w:t>
      </w:r>
      <w:proofErr w:type="gramStart"/>
      <w:r w:rsidR="006220DC" w:rsidRPr="00B87033">
        <w:t>at</w:t>
      </w:r>
      <w:proofErr w:type="gramEnd"/>
      <w:r w:rsidR="006220DC" w:rsidRPr="00B87033">
        <w:t xml:space="preserve"> </w:t>
      </w:r>
      <w:r w:rsidR="00B87033">
        <w:t>760</w:t>
      </w:r>
      <w:r w:rsidR="006220DC" w:rsidRPr="00B87033">
        <w:t>-</w:t>
      </w:r>
      <w:r w:rsidR="00B87033">
        <w:t>240</w:t>
      </w:r>
      <w:r w:rsidR="006220DC" w:rsidRPr="00B87033">
        <w:t>-</w:t>
      </w:r>
      <w:r w:rsidR="00B87033">
        <w:t>7000 ext. 7075</w:t>
      </w:r>
      <w:r w:rsidR="006220DC" w:rsidRPr="006220DC">
        <w:t>. We do not post nor respond to reporters’ questions on our social media site.</w:t>
      </w:r>
    </w:p>
    <w:p w14:paraId="722E57E3" w14:textId="63A8AFB5" w:rsidR="00BA730E" w:rsidRPr="000B3F3B" w:rsidRDefault="00BA730E" w:rsidP="00DF4A72">
      <w:pPr>
        <w:pStyle w:val="ListParagraph"/>
        <w:numPr>
          <w:ilvl w:val="0"/>
          <w:numId w:val="1"/>
        </w:numPr>
        <w:spacing w:line="240" w:lineRule="auto"/>
        <w:contextualSpacing w:val="0"/>
        <w:jc w:val="both"/>
      </w:pPr>
      <w:r>
        <w:t xml:space="preserve">This policy may be updated or amended at any time without notice. </w:t>
      </w:r>
    </w:p>
    <w:p w14:paraId="076F0A95" w14:textId="46823E11" w:rsidR="00C37570" w:rsidRDefault="00A9760F" w:rsidP="00DF4A72">
      <w:pPr>
        <w:jc w:val="both"/>
      </w:pPr>
      <w:r>
        <w:t xml:space="preserve">When formal complaints or reports are necessary, we invite our residents and followers to use official tools we offer to report legitimate items of concern here: </w:t>
      </w:r>
      <w:hyperlink r:id="rId8" w:history="1">
        <w:r w:rsidRPr="006B6114">
          <w:rPr>
            <w:rStyle w:val="Hyperlink"/>
          </w:rPr>
          <w:t>www.applevalley.org/government/government-outreach</w:t>
        </w:r>
      </w:hyperlink>
    </w:p>
    <w:sectPr w:rsidR="00C3757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169DB" w14:textId="77777777" w:rsidR="00EB4F27" w:rsidRDefault="00EB4F27" w:rsidP="00A806D7">
      <w:pPr>
        <w:spacing w:after="0" w:line="240" w:lineRule="auto"/>
      </w:pPr>
      <w:r>
        <w:separator/>
      </w:r>
    </w:p>
  </w:endnote>
  <w:endnote w:type="continuationSeparator" w:id="0">
    <w:p w14:paraId="0B2A26FF" w14:textId="77777777" w:rsidR="00EB4F27" w:rsidRDefault="00EB4F27" w:rsidP="00A80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7890" w14:textId="77777777" w:rsidR="00461CD0" w:rsidRDefault="00461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417C" w14:textId="77777777" w:rsidR="00461CD0" w:rsidRDefault="00461C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233C" w14:textId="77777777" w:rsidR="00461CD0" w:rsidRDefault="00461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FB22" w14:textId="77777777" w:rsidR="00EB4F27" w:rsidRDefault="00EB4F27" w:rsidP="00A806D7">
      <w:pPr>
        <w:spacing w:after="0" w:line="240" w:lineRule="auto"/>
      </w:pPr>
      <w:r>
        <w:separator/>
      </w:r>
    </w:p>
  </w:footnote>
  <w:footnote w:type="continuationSeparator" w:id="0">
    <w:p w14:paraId="0528FC00" w14:textId="77777777" w:rsidR="00EB4F27" w:rsidRDefault="00EB4F27" w:rsidP="00A80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A298C" w14:textId="77777777" w:rsidR="00461CD0" w:rsidRDefault="00461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DD098" w14:textId="77777777" w:rsidR="00461CD0" w:rsidRDefault="00461C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F112" w14:textId="77777777" w:rsidR="00461CD0" w:rsidRDefault="00461C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62B8"/>
    <w:multiLevelType w:val="hybridMultilevel"/>
    <w:tmpl w:val="083A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B21AC"/>
    <w:multiLevelType w:val="multilevel"/>
    <w:tmpl w:val="353A49C2"/>
    <w:lvl w:ilvl="0">
      <w:start w:val="1"/>
      <w:numFmt w:val="upperLetter"/>
      <w:lvlText w:val="%1."/>
      <w:lvlJc w:val="left"/>
      <w:pPr>
        <w:tabs>
          <w:tab w:val="left" w:pos="360"/>
        </w:tabs>
      </w:pPr>
      <w:rPr>
        <w:rFonts w:ascii="Calibri" w:eastAsia="Calibri" w:hAnsi="Calibri"/>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2C491B"/>
    <w:multiLevelType w:val="hybridMultilevel"/>
    <w:tmpl w:val="B76C4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06478">
    <w:abstractNumId w:val="2"/>
  </w:num>
  <w:num w:numId="2" w16cid:durableId="1115757442">
    <w:abstractNumId w:val="0"/>
  </w:num>
  <w:num w:numId="3" w16cid:durableId="1207989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IMANAGE||1~40782783||2~2||3~Apple Valley - Social Media Comment Policy 2022_BBK Edits||5~NON-BBK||6~ALBERT.MALDONADO||7~WORDX||8~VITAL||10~12/17/2022 1:28:45 AM||11~10/18/2022 5:39:34 PM||13~28476||14~False||17~public||18~ALBERT.MALDONADO||19~ALBERT.MALDONADO||21~True||22~True||23~False||24~AM Edits||25~28314||26~00001||27~MUNICITYGEN||50~False||53~MRL||54~6310||60~APPLE VALLEY, TOWN OF||61~PUBLIC SERVICES (PUBLIC WORKS/PARKS MAINTENANCE) (RETAINER)||62~Muni City General||72~Municipal||73~Municipal General Counsel||74~Non-BBK Authors (Created 08282013 Per Rich E)||75~Albert Maldonado||76~WORD 2007||77~Vital Records||82~docx||85~12/17/2022 1:28:54 AM||99~1/1/0001 12:00:00 AM||106~N:\iManage\Recent\(28314.00001) APPLE VALLEY_ TOWN OF - PUBLIC SERVICES (PUBLIC WORKS_PARKS MAINTENANCE) (RETAINER)\Apple Valley - Social Media Comment Policy 2022_BBK Edits(40782783.2).docx||107~1/1/0001 12:00:00 AM||109~12/17/2022 1:54:22 AM||113~10/18/2022 5:39:34 PM||114~12/17/2022 1:28:45 AM||124~False||"/>
    <w:docVar w:name="zzmp10NoTrailerPromptID" w:val="IMANAGE.40782783.2"/>
  </w:docVars>
  <w:rsids>
    <w:rsidRoot w:val="002024D4"/>
    <w:rsid w:val="000656C0"/>
    <w:rsid w:val="001A7CAF"/>
    <w:rsid w:val="001C5E1B"/>
    <w:rsid w:val="001D35B7"/>
    <w:rsid w:val="001E0FD7"/>
    <w:rsid w:val="002024D4"/>
    <w:rsid w:val="002C6E52"/>
    <w:rsid w:val="003F19F5"/>
    <w:rsid w:val="00461CD0"/>
    <w:rsid w:val="004D437F"/>
    <w:rsid w:val="00602D96"/>
    <w:rsid w:val="006220DC"/>
    <w:rsid w:val="0063149C"/>
    <w:rsid w:val="00631CC8"/>
    <w:rsid w:val="00757E62"/>
    <w:rsid w:val="007A42F1"/>
    <w:rsid w:val="00823E3E"/>
    <w:rsid w:val="00902A9F"/>
    <w:rsid w:val="00956DFE"/>
    <w:rsid w:val="009D16AE"/>
    <w:rsid w:val="00A806D7"/>
    <w:rsid w:val="00A9760F"/>
    <w:rsid w:val="00AA4F56"/>
    <w:rsid w:val="00AE2A3D"/>
    <w:rsid w:val="00B87033"/>
    <w:rsid w:val="00BA730E"/>
    <w:rsid w:val="00BE35A4"/>
    <w:rsid w:val="00C37570"/>
    <w:rsid w:val="00CC0E47"/>
    <w:rsid w:val="00DF4A72"/>
    <w:rsid w:val="00EA056F"/>
    <w:rsid w:val="00EB4F27"/>
    <w:rsid w:val="00EC4CF6"/>
    <w:rsid w:val="00F176CD"/>
    <w:rsid w:val="00FB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2871"/>
  <w15:chartTrackingRefBased/>
  <w15:docId w15:val="{C66D78E5-61D7-495E-806D-E5556D17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60F"/>
    <w:rPr>
      <w:color w:val="0563C1" w:themeColor="hyperlink"/>
      <w:u w:val="single"/>
    </w:rPr>
  </w:style>
  <w:style w:type="character" w:customStyle="1" w:styleId="UnresolvedMention1">
    <w:name w:val="Unresolved Mention1"/>
    <w:basedOn w:val="DefaultParagraphFont"/>
    <w:uiPriority w:val="99"/>
    <w:semiHidden/>
    <w:unhideWhenUsed/>
    <w:rsid w:val="00A9760F"/>
    <w:rPr>
      <w:color w:val="605E5C"/>
      <w:shd w:val="clear" w:color="auto" w:fill="E1DFDD"/>
    </w:rPr>
  </w:style>
  <w:style w:type="character" w:styleId="FollowedHyperlink">
    <w:name w:val="FollowedHyperlink"/>
    <w:basedOn w:val="DefaultParagraphFont"/>
    <w:uiPriority w:val="99"/>
    <w:semiHidden/>
    <w:unhideWhenUsed/>
    <w:rsid w:val="001E0FD7"/>
    <w:rPr>
      <w:color w:val="954F72" w:themeColor="followedHyperlink"/>
      <w:u w:val="single"/>
    </w:rPr>
  </w:style>
  <w:style w:type="paragraph" w:styleId="ListParagraph">
    <w:name w:val="List Paragraph"/>
    <w:basedOn w:val="Normal"/>
    <w:uiPriority w:val="34"/>
    <w:qFormat/>
    <w:rsid w:val="001E0FD7"/>
    <w:pPr>
      <w:spacing w:after="200" w:line="276" w:lineRule="auto"/>
      <w:ind w:left="720"/>
      <w:contextualSpacing/>
    </w:pPr>
  </w:style>
  <w:style w:type="paragraph" w:styleId="Header">
    <w:name w:val="header"/>
    <w:basedOn w:val="Normal"/>
    <w:link w:val="HeaderChar"/>
    <w:uiPriority w:val="99"/>
    <w:unhideWhenUsed/>
    <w:rsid w:val="00A80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6D7"/>
  </w:style>
  <w:style w:type="paragraph" w:styleId="Footer">
    <w:name w:val="footer"/>
    <w:basedOn w:val="Normal"/>
    <w:link w:val="FooterChar"/>
    <w:uiPriority w:val="99"/>
    <w:unhideWhenUsed/>
    <w:rsid w:val="00A80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6D7"/>
  </w:style>
  <w:style w:type="character" w:styleId="CommentReference">
    <w:name w:val="annotation reference"/>
    <w:basedOn w:val="DefaultParagraphFont"/>
    <w:uiPriority w:val="99"/>
    <w:semiHidden/>
    <w:unhideWhenUsed/>
    <w:rsid w:val="00461CD0"/>
    <w:rPr>
      <w:sz w:val="16"/>
      <w:szCs w:val="16"/>
    </w:rPr>
  </w:style>
  <w:style w:type="paragraph" w:styleId="CommentText">
    <w:name w:val="annotation text"/>
    <w:basedOn w:val="Normal"/>
    <w:link w:val="CommentTextChar"/>
    <w:uiPriority w:val="99"/>
    <w:semiHidden/>
    <w:unhideWhenUsed/>
    <w:rsid w:val="00461CD0"/>
    <w:pPr>
      <w:spacing w:line="240" w:lineRule="auto"/>
    </w:pPr>
    <w:rPr>
      <w:sz w:val="20"/>
      <w:szCs w:val="20"/>
    </w:rPr>
  </w:style>
  <w:style w:type="character" w:customStyle="1" w:styleId="CommentTextChar">
    <w:name w:val="Comment Text Char"/>
    <w:basedOn w:val="DefaultParagraphFont"/>
    <w:link w:val="CommentText"/>
    <w:uiPriority w:val="99"/>
    <w:semiHidden/>
    <w:rsid w:val="00461CD0"/>
    <w:rPr>
      <w:sz w:val="20"/>
      <w:szCs w:val="20"/>
    </w:rPr>
  </w:style>
  <w:style w:type="paragraph" w:styleId="CommentSubject">
    <w:name w:val="annotation subject"/>
    <w:basedOn w:val="CommentText"/>
    <w:next w:val="CommentText"/>
    <w:link w:val="CommentSubjectChar"/>
    <w:uiPriority w:val="99"/>
    <w:semiHidden/>
    <w:unhideWhenUsed/>
    <w:rsid w:val="00461CD0"/>
    <w:rPr>
      <w:b/>
      <w:bCs/>
    </w:rPr>
  </w:style>
  <w:style w:type="character" w:customStyle="1" w:styleId="CommentSubjectChar">
    <w:name w:val="Comment Subject Char"/>
    <w:basedOn w:val="CommentTextChar"/>
    <w:link w:val="CommentSubject"/>
    <w:uiPriority w:val="99"/>
    <w:semiHidden/>
    <w:rsid w:val="00461CD0"/>
    <w:rPr>
      <w:b/>
      <w:bCs/>
      <w:sz w:val="20"/>
      <w:szCs w:val="20"/>
    </w:rPr>
  </w:style>
  <w:style w:type="paragraph" w:styleId="BalloonText">
    <w:name w:val="Balloon Text"/>
    <w:basedOn w:val="Normal"/>
    <w:link w:val="BalloonTextChar"/>
    <w:uiPriority w:val="99"/>
    <w:semiHidden/>
    <w:unhideWhenUsed/>
    <w:rsid w:val="00461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CD0"/>
    <w:rPr>
      <w:rFonts w:ascii="Segoe UI" w:hAnsi="Segoe UI" w:cs="Segoe UI"/>
      <w:sz w:val="18"/>
      <w:szCs w:val="18"/>
    </w:rPr>
  </w:style>
  <w:style w:type="character" w:styleId="UnresolvedMention">
    <w:name w:val="Unresolved Mention"/>
    <w:basedOn w:val="DefaultParagraphFont"/>
    <w:uiPriority w:val="99"/>
    <w:semiHidden/>
    <w:unhideWhenUsed/>
    <w:rsid w:val="00B87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r@applevalley.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1315</Words>
  <Characters>7499</Characters>
  <Application>Microsoft Office Word</Application>
  <DocSecurity>0</DocSecurity>
  <Lines>62</Lines>
  <Paragraphs>17</Paragraphs>
  <ScaleCrop>false</ScaleCrop>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Prieto</dc:creator>
  <cp:lastModifiedBy>Laura Gresham</cp:lastModifiedBy>
  <cp:revision>2</cp:revision>
  <dcterms:created xsi:type="dcterms:W3CDTF">2023-12-04T20:25:00Z</dcterms:created>
  <dcterms:modified xsi:type="dcterms:W3CDTF">2023-12-04T20:25:00Z</dcterms:modified>
</cp:coreProperties>
</file>